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15FA0" w:rsidRPr="00015FA0" w:rsidRDefault="00015FA0" w:rsidP="00015FA0">
      <w:pPr>
        <w:pStyle w:val="a3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015FA0">
        <w:rPr>
          <w:rFonts w:ascii="Times New Roman" w:hAnsi="Times New Roman" w:cs="Times New Roman"/>
          <w:b/>
          <w:sz w:val="24"/>
          <w:szCs w:val="24"/>
          <w:u w:val="single"/>
        </w:rPr>
        <w:t>ХАРАКТЕРИСТИКА УСЛОВИЙ РЕАЛИЗАЦИИ ФОП ДОО</w:t>
      </w:r>
      <w:r w:rsidR="00CC0266">
        <w:rPr>
          <w:rFonts w:ascii="Times New Roman" w:hAnsi="Times New Roman" w:cs="Times New Roman"/>
          <w:b/>
          <w:sz w:val="24"/>
          <w:szCs w:val="24"/>
          <w:u w:val="single"/>
        </w:rPr>
        <w:t xml:space="preserve"> (Приложение 1)</w:t>
      </w:r>
    </w:p>
    <w:p w:rsidR="00015FA0" w:rsidRDefault="00015FA0" w:rsidP="00015FA0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B64360" w:rsidRPr="00015FA0" w:rsidRDefault="00B64360" w:rsidP="00015FA0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15FA0">
        <w:rPr>
          <w:rFonts w:ascii="Times New Roman" w:hAnsi="Times New Roman" w:cs="Times New Roman"/>
          <w:b/>
          <w:sz w:val="24"/>
          <w:szCs w:val="24"/>
        </w:rPr>
        <w:t>Кадровое</w:t>
      </w:r>
      <w:r w:rsidR="00015FA0" w:rsidRPr="00015FA0">
        <w:rPr>
          <w:rFonts w:ascii="Times New Roman" w:hAnsi="Times New Roman" w:cs="Times New Roman"/>
          <w:b/>
          <w:sz w:val="24"/>
          <w:szCs w:val="24"/>
        </w:rPr>
        <w:t xml:space="preserve"> обеспечение</w:t>
      </w:r>
    </w:p>
    <w:p w:rsidR="00B64360" w:rsidRPr="00015FA0" w:rsidRDefault="00B64360" w:rsidP="00015FA0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B64360" w:rsidRPr="00015FA0" w:rsidRDefault="00015FA0" w:rsidP="00015FA0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="00B64360" w:rsidRPr="00015FA0">
        <w:rPr>
          <w:rFonts w:ascii="Times New Roman" w:hAnsi="Times New Roman" w:cs="Times New Roman"/>
          <w:sz w:val="24"/>
          <w:szCs w:val="24"/>
        </w:rPr>
        <w:t>Реализацию Федеральной образовательной программы дошкольного образования в нашем учреждении обеспечивают 35 педагогических работников, включая воспитателей, учителей-логопедов, педагогов-психологов, музыкального руководителя и инструктора по физической культуре.</w:t>
      </w:r>
      <w:r w:rsidRPr="00015FA0">
        <w:rPr>
          <w:rFonts w:ascii="Times New Roman" w:hAnsi="Times New Roman" w:cs="Times New Roman"/>
          <w:sz w:val="24"/>
          <w:szCs w:val="24"/>
        </w:rPr>
        <w:t xml:space="preserve"> </w:t>
      </w:r>
      <w:r w:rsidR="00B64360" w:rsidRPr="00015FA0">
        <w:rPr>
          <w:rFonts w:ascii="Times New Roman" w:hAnsi="Times New Roman" w:cs="Times New Roman"/>
          <w:sz w:val="24"/>
          <w:szCs w:val="24"/>
        </w:rPr>
        <w:t>Все педагоги имеют профессиональное образование, соответствующее занимаемой должности, а 72 процента из них имеют первую или высшую квалификационную категорию.</w:t>
      </w:r>
      <w:r w:rsidRPr="00015FA0">
        <w:rPr>
          <w:rFonts w:ascii="Times New Roman" w:hAnsi="Times New Roman" w:cs="Times New Roman"/>
          <w:sz w:val="24"/>
          <w:szCs w:val="24"/>
        </w:rPr>
        <w:t xml:space="preserve"> </w:t>
      </w:r>
      <w:r w:rsidR="00B64360" w:rsidRPr="00015FA0">
        <w:rPr>
          <w:rFonts w:ascii="Times New Roman" w:hAnsi="Times New Roman" w:cs="Times New Roman"/>
          <w:sz w:val="24"/>
          <w:szCs w:val="24"/>
        </w:rPr>
        <w:t xml:space="preserve">Каждый педагог не реже одного раза в три года проходит курсы повышения квалификации по актуальным направлениям дошкольного образования, включая внедрение ФОП </w:t>
      </w:r>
      <w:proofErr w:type="gramStart"/>
      <w:r w:rsidR="00B64360" w:rsidRPr="00015FA0">
        <w:rPr>
          <w:rFonts w:ascii="Times New Roman" w:hAnsi="Times New Roman" w:cs="Times New Roman"/>
          <w:sz w:val="24"/>
          <w:szCs w:val="24"/>
        </w:rPr>
        <w:t>ДО</w:t>
      </w:r>
      <w:proofErr w:type="gramEnd"/>
      <w:r w:rsidR="00B64360" w:rsidRPr="00015FA0">
        <w:rPr>
          <w:rFonts w:ascii="Times New Roman" w:hAnsi="Times New Roman" w:cs="Times New Roman"/>
          <w:sz w:val="24"/>
          <w:szCs w:val="24"/>
        </w:rPr>
        <w:t xml:space="preserve"> и инклюзивную практику.</w:t>
      </w:r>
      <w:r w:rsidRPr="00015FA0">
        <w:rPr>
          <w:rFonts w:ascii="Times New Roman" w:hAnsi="Times New Roman" w:cs="Times New Roman"/>
          <w:sz w:val="24"/>
          <w:szCs w:val="24"/>
        </w:rPr>
        <w:t xml:space="preserve"> </w:t>
      </w:r>
      <w:r w:rsidR="00B64360" w:rsidRPr="00015FA0">
        <w:rPr>
          <w:rFonts w:ascii="Times New Roman" w:hAnsi="Times New Roman" w:cs="Times New Roman"/>
          <w:sz w:val="24"/>
          <w:szCs w:val="24"/>
        </w:rPr>
        <w:t>В детском саду создана система наставничества, в рамках которой опытные педагоги сопровождают молодых специалистов в течение первого года их работы.</w:t>
      </w:r>
      <w:r w:rsidRPr="00015FA0">
        <w:rPr>
          <w:rFonts w:ascii="Times New Roman" w:hAnsi="Times New Roman" w:cs="Times New Roman"/>
          <w:sz w:val="24"/>
          <w:szCs w:val="24"/>
        </w:rPr>
        <w:t xml:space="preserve"> </w:t>
      </w:r>
      <w:r w:rsidR="00B64360" w:rsidRPr="00015FA0">
        <w:rPr>
          <w:rFonts w:ascii="Times New Roman" w:hAnsi="Times New Roman" w:cs="Times New Roman"/>
          <w:sz w:val="24"/>
          <w:szCs w:val="24"/>
        </w:rPr>
        <w:t>Педагогические работники обеспечены доступом к электронным образовательным ресурсам, методической литературе и периодическим изданиям по дошкольному образованию.</w:t>
      </w:r>
    </w:p>
    <w:p w:rsidR="00B64360" w:rsidRPr="00015FA0" w:rsidRDefault="00B64360" w:rsidP="00015FA0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B64360" w:rsidRPr="00015FA0" w:rsidRDefault="00B64360" w:rsidP="00015FA0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15FA0">
        <w:rPr>
          <w:rFonts w:ascii="Times New Roman" w:hAnsi="Times New Roman" w:cs="Times New Roman"/>
          <w:b/>
          <w:sz w:val="24"/>
          <w:szCs w:val="24"/>
        </w:rPr>
        <w:t>Развивающая предметно-пространств</w:t>
      </w:r>
      <w:r w:rsidR="00015FA0" w:rsidRPr="00015FA0">
        <w:rPr>
          <w:rFonts w:ascii="Times New Roman" w:hAnsi="Times New Roman" w:cs="Times New Roman"/>
          <w:b/>
          <w:sz w:val="24"/>
          <w:szCs w:val="24"/>
        </w:rPr>
        <w:t xml:space="preserve">енная среда </w:t>
      </w:r>
    </w:p>
    <w:p w:rsidR="00B64360" w:rsidRPr="00015FA0" w:rsidRDefault="00B64360" w:rsidP="00015FA0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B64360" w:rsidRDefault="00B64360" w:rsidP="00015FA0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015FA0">
        <w:rPr>
          <w:rFonts w:ascii="Times New Roman" w:hAnsi="Times New Roman" w:cs="Times New Roman"/>
          <w:sz w:val="24"/>
          <w:szCs w:val="24"/>
        </w:rPr>
        <w:t xml:space="preserve"> </w:t>
      </w:r>
      <w:r w:rsidR="00015FA0">
        <w:rPr>
          <w:rFonts w:ascii="Times New Roman" w:hAnsi="Times New Roman" w:cs="Times New Roman"/>
          <w:sz w:val="24"/>
          <w:szCs w:val="24"/>
        </w:rPr>
        <w:t xml:space="preserve">       </w:t>
      </w:r>
      <w:r w:rsidRPr="00015FA0">
        <w:rPr>
          <w:rFonts w:ascii="Times New Roman" w:hAnsi="Times New Roman" w:cs="Times New Roman"/>
          <w:sz w:val="24"/>
          <w:szCs w:val="24"/>
        </w:rPr>
        <w:t xml:space="preserve">Развивающая предметно-пространственная среда в группах организована с учетом требований ФГОС </w:t>
      </w:r>
      <w:proofErr w:type="gramStart"/>
      <w:r w:rsidRPr="00015FA0">
        <w:rPr>
          <w:rFonts w:ascii="Times New Roman" w:hAnsi="Times New Roman" w:cs="Times New Roman"/>
          <w:sz w:val="24"/>
          <w:szCs w:val="24"/>
        </w:rPr>
        <w:t>ДО</w:t>
      </w:r>
      <w:proofErr w:type="gramEnd"/>
      <w:r w:rsidRPr="00015FA0">
        <w:rPr>
          <w:rFonts w:ascii="Times New Roman" w:hAnsi="Times New Roman" w:cs="Times New Roman"/>
          <w:sz w:val="24"/>
          <w:szCs w:val="24"/>
        </w:rPr>
        <w:t xml:space="preserve">, обеспечивая содержательную насыщенность, </w:t>
      </w:r>
      <w:proofErr w:type="spellStart"/>
      <w:r w:rsidRPr="00015FA0">
        <w:rPr>
          <w:rFonts w:ascii="Times New Roman" w:hAnsi="Times New Roman" w:cs="Times New Roman"/>
          <w:sz w:val="24"/>
          <w:szCs w:val="24"/>
        </w:rPr>
        <w:t>трансформируемость</w:t>
      </w:r>
      <w:proofErr w:type="spellEnd"/>
      <w:r w:rsidRPr="00015FA0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015FA0">
        <w:rPr>
          <w:rFonts w:ascii="Times New Roman" w:hAnsi="Times New Roman" w:cs="Times New Roman"/>
          <w:sz w:val="24"/>
          <w:szCs w:val="24"/>
        </w:rPr>
        <w:t>полифункциональность</w:t>
      </w:r>
      <w:proofErr w:type="spellEnd"/>
      <w:r w:rsidRPr="00015FA0">
        <w:rPr>
          <w:rFonts w:ascii="Times New Roman" w:hAnsi="Times New Roman" w:cs="Times New Roman"/>
          <w:sz w:val="24"/>
          <w:szCs w:val="24"/>
        </w:rPr>
        <w:t>, вариативность, доступность и безопасность.</w:t>
      </w:r>
      <w:r w:rsidR="00015FA0" w:rsidRPr="00015FA0">
        <w:rPr>
          <w:rFonts w:ascii="Times New Roman" w:hAnsi="Times New Roman" w:cs="Times New Roman"/>
          <w:sz w:val="24"/>
          <w:szCs w:val="24"/>
        </w:rPr>
        <w:t xml:space="preserve"> </w:t>
      </w:r>
      <w:r w:rsidRPr="00015FA0">
        <w:rPr>
          <w:rFonts w:ascii="Times New Roman" w:hAnsi="Times New Roman" w:cs="Times New Roman"/>
          <w:sz w:val="24"/>
          <w:szCs w:val="24"/>
        </w:rPr>
        <w:t>Каждая возрастная группа оснащена центрами активности: познавательным, речевым, художественно-творческим, конструктивно-модельным, центром сюжетно-ролевой игры и центром уединения.</w:t>
      </w:r>
      <w:r w:rsidR="00015FA0" w:rsidRPr="00015FA0">
        <w:rPr>
          <w:rFonts w:ascii="Times New Roman" w:hAnsi="Times New Roman" w:cs="Times New Roman"/>
          <w:sz w:val="24"/>
          <w:szCs w:val="24"/>
        </w:rPr>
        <w:t xml:space="preserve"> </w:t>
      </w:r>
      <w:r w:rsidRPr="00015FA0">
        <w:rPr>
          <w:rFonts w:ascii="Times New Roman" w:hAnsi="Times New Roman" w:cs="Times New Roman"/>
          <w:sz w:val="24"/>
          <w:szCs w:val="24"/>
        </w:rPr>
        <w:t>Для организации экспериментальной и исследовательской деятельности детей в группах имеются уголки экспериментирования с природными материалами, измерительными приборами и безопасными реактивами.</w:t>
      </w:r>
      <w:r w:rsidR="00015FA0" w:rsidRPr="00015FA0">
        <w:rPr>
          <w:rFonts w:ascii="Times New Roman" w:hAnsi="Times New Roman" w:cs="Times New Roman"/>
          <w:sz w:val="24"/>
          <w:szCs w:val="24"/>
        </w:rPr>
        <w:t xml:space="preserve"> </w:t>
      </w:r>
      <w:r w:rsidRPr="00015FA0">
        <w:rPr>
          <w:rFonts w:ascii="Times New Roman" w:hAnsi="Times New Roman" w:cs="Times New Roman"/>
          <w:sz w:val="24"/>
          <w:szCs w:val="24"/>
        </w:rPr>
        <w:t>В группах комбинированной и компенсирующей направленности среда адаптирована для детей с ограниченными возможностями здоровья, включая маркировку, тактильные дорожки и специальные дидактические пособия.</w:t>
      </w:r>
      <w:r w:rsidR="00015FA0" w:rsidRPr="00015FA0">
        <w:rPr>
          <w:rFonts w:ascii="Times New Roman" w:hAnsi="Times New Roman" w:cs="Times New Roman"/>
          <w:sz w:val="24"/>
          <w:szCs w:val="24"/>
        </w:rPr>
        <w:t xml:space="preserve"> </w:t>
      </w:r>
      <w:r w:rsidRPr="00015FA0">
        <w:rPr>
          <w:rFonts w:ascii="Times New Roman" w:hAnsi="Times New Roman" w:cs="Times New Roman"/>
          <w:sz w:val="24"/>
          <w:szCs w:val="24"/>
        </w:rPr>
        <w:t>На территории детского сада оборудованы прогулочные площадки, спортивная зона, экологическая тропа, огород и цветники, обеспечивающие двигательную активность и познавательное развитие детей на свежем воздухе.</w:t>
      </w:r>
    </w:p>
    <w:p w:rsidR="00015FA0" w:rsidRPr="00015FA0" w:rsidRDefault="00015FA0" w:rsidP="00015FA0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B64360" w:rsidRPr="00015FA0" w:rsidRDefault="00B64360" w:rsidP="00015FA0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15FA0">
        <w:rPr>
          <w:rFonts w:ascii="Times New Roman" w:hAnsi="Times New Roman" w:cs="Times New Roman"/>
          <w:sz w:val="24"/>
          <w:szCs w:val="24"/>
        </w:rPr>
        <w:t xml:space="preserve"> </w:t>
      </w:r>
      <w:r w:rsidRPr="00015FA0">
        <w:rPr>
          <w:rFonts w:ascii="Times New Roman" w:hAnsi="Times New Roman" w:cs="Times New Roman"/>
          <w:b/>
          <w:sz w:val="24"/>
          <w:szCs w:val="24"/>
        </w:rPr>
        <w:t>Пс</w:t>
      </w:r>
      <w:r w:rsidR="00015FA0" w:rsidRPr="00015FA0">
        <w:rPr>
          <w:rFonts w:ascii="Times New Roman" w:hAnsi="Times New Roman" w:cs="Times New Roman"/>
          <w:b/>
          <w:sz w:val="24"/>
          <w:szCs w:val="24"/>
        </w:rPr>
        <w:t xml:space="preserve">ихолого-педагогические условия </w:t>
      </w:r>
    </w:p>
    <w:p w:rsidR="00015FA0" w:rsidRDefault="00B64360" w:rsidP="00015FA0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015FA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64360" w:rsidRPr="00015FA0" w:rsidRDefault="00015FA0" w:rsidP="00015FA0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="00B64360" w:rsidRPr="00015FA0">
        <w:rPr>
          <w:rFonts w:ascii="Times New Roman" w:hAnsi="Times New Roman" w:cs="Times New Roman"/>
          <w:sz w:val="24"/>
          <w:szCs w:val="24"/>
        </w:rPr>
        <w:t>Образовательный проце</w:t>
      </w:r>
      <w:proofErr w:type="gramStart"/>
      <w:r w:rsidR="00B64360" w:rsidRPr="00015FA0">
        <w:rPr>
          <w:rFonts w:ascii="Times New Roman" w:hAnsi="Times New Roman" w:cs="Times New Roman"/>
          <w:sz w:val="24"/>
          <w:szCs w:val="24"/>
        </w:rPr>
        <w:t>сс стр</w:t>
      </w:r>
      <w:proofErr w:type="gramEnd"/>
      <w:r w:rsidR="00B64360" w:rsidRPr="00015FA0">
        <w:rPr>
          <w:rFonts w:ascii="Times New Roman" w:hAnsi="Times New Roman" w:cs="Times New Roman"/>
          <w:sz w:val="24"/>
          <w:szCs w:val="24"/>
        </w:rPr>
        <w:t>оится на принципах уважения личности ребенка, поддержки его инициативы и самостоятельности в различных видах деятельности.</w:t>
      </w:r>
      <w:r w:rsidRPr="00015FA0">
        <w:rPr>
          <w:rFonts w:ascii="Times New Roman" w:hAnsi="Times New Roman" w:cs="Times New Roman"/>
          <w:sz w:val="24"/>
          <w:szCs w:val="24"/>
        </w:rPr>
        <w:t xml:space="preserve"> </w:t>
      </w:r>
      <w:r w:rsidR="00B64360" w:rsidRPr="00015FA0">
        <w:rPr>
          <w:rFonts w:ascii="Times New Roman" w:hAnsi="Times New Roman" w:cs="Times New Roman"/>
          <w:sz w:val="24"/>
          <w:szCs w:val="24"/>
        </w:rPr>
        <w:t>Педагоги используют вариативные формы, методы и средства обучения, включая проектную деятельность, проблемные ситуации, игровые технологии и цифровые ресурсы, с учетом возрастных и индивидуальных особенностей детей.</w:t>
      </w:r>
      <w:r w:rsidRPr="00015FA0">
        <w:rPr>
          <w:rFonts w:ascii="Times New Roman" w:hAnsi="Times New Roman" w:cs="Times New Roman"/>
          <w:sz w:val="24"/>
          <w:szCs w:val="24"/>
        </w:rPr>
        <w:t xml:space="preserve"> </w:t>
      </w:r>
      <w:r w:rsidR="00B64360" w:rsidRPr="00015FA0">
        <w:rPr>
          <w:rFonts w:ascii="Times New Roman" w:hAnsi="Times New Roman" w:cs="Times New Roman"/>
          <w:sz w:val="24"/>
          <w:szCs w:val="24"/>
        </w:rPr>
        <w:t>Для детей с особыми образовательными потребностями разрабатываются адаптированные образовательные программы и индивидуальные образовательные маршруты при участии всех специалистов детского сада.</w:t>
      </w:r>
      <w:r w:rsidRPr="00015FA0">
        <w:rPr>
          <w:rFonts w:ascii="Times New Roman" w:hAnsi="Times New Roman" w:cs="Times New Roman"/>
          <w:sz w:val="24"/>
          <w:szCs w:val="24"/>
        </w:rPr>
        <w:t xml:space="preserve"> </w:t>
      </w:r>
      <w:r w:rsidR="00B64360" w:rsidRPr="00015FA0">
        <w:rPr>
          <w:rFonts w:ascii="Times New Roman" w:hAnsi="Times New Roman" w:cs="Times New Roman"/>
          <w:sz w:val="24"/>
          <w:szCs w:val="24"/>
        </w:rPr>
        <w:t>Психолого-педагогическое сопровождение воспитанников осуществляет психолого-педагогический консилиум, который проводит диагностику, разрабатывает рекомендации и отслеживает динамику развития детей.</w:t>
      </w:r>
      <w:r w:rsidRPr="00015FA0">
        <w:rPr>
          <w:rFonts w:ascii="Times New Roman" w:hAnsi="Times New Roman" w:cs="Times New Roman"/>
          <w:sz w:val="24"/>
          <w:szCs w:val="24"/>
        </w:rPr>
        <w:t xml:space="preserve"> </w:t>
      </w:r>
      <w:r w:rsidR="00B64360" w:rsidRPr="00015FA0">
        <w:rPr>
          <w:rFonts w:ascii="Times New Roman" w:hAnsi="Times New Roman" w:cs="Times New Roman"/>
          <w:sz w:val="24"/>
          <w:szCs w:val="24"/>
        </w:rPr>
        <w:t>Эмоциональное благополучие детей поддерживается через создание доброжелательной атмосферы, проведение игр и упражнений на развитие эмоционального интеллекта, а также регулярное общение с родителями.</w:t>
      </w:r>
    </w:p>
    <w:p w:rsidR="00B64360" w:rsidRPr="00015FA0" w:rsidRDefault="00B64360" w:rsidP="00015FA0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B64360" w:rsidRPr="00015FA0" w:rsidRDefault="00B64360" w:rsidP="00015FA0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15FA0">
        <w:rPr>
          <w:rFonts w:ascii="Times New Roman" w:hAnsi="Times New Roman" w:cs="Times New Roman"/>
          <w:b/>
          <w:sz w:val="24"/>
          <w:szCs w:val="24"/>
        </w:rPr>
        <w:t xml:space="preserve">Организационное и материально-техническое обеспечение </w:t>
      </w:r>
    </w:p>
    <w:p w:rsidR="00015FA0" w:rsidRDefault="00B64360" w:rsidP="00015FA0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015FA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445D2" w:rsidRPr="00015FA0" w:rsidRDefault="00015FA0" w:rsidP="00015FA0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       </w:t>
      </w:r>
      <w:r w:rsidR="00B64360" w:rsidRPr="00015FA0">
        <w:rPr>
          <w:rFonts w:ascii="Times New Roman" w:hAnsi="Times New Roman" w:cs="Times New Roman"/>
          <w:sz w:val="24"/>
          <w:szCs w:val="24"/>
        </w:rPr>
        <w:t>В детском саду оборудованы специализированные кабинеты: логопедический, педагога-психолога, сенсорная комната и методический кабинет, оснащенные современными дидактическими материалами и оборудованием.</w:t>
      </w:r>
      <w:r w:rsidRPr="00015FA0">
        <w:rPr>
          <w:rFonts w:ascii="Times New Roman" w:hAnsi="Times New Roman" w:cs="Times New Roman"/>
          <w:sz w:val="24"/>
          <w:szCs w:val="24"/>
        </w:rPr>
        <w:t xml:space="preserve"> </w:t>
      </w:r>
      <w:r w:rsidR="00B64360" w:rsidRPr="00015FA0">
        <w:rPr>
          <w:rFonts w:ascii="Times New Roman" w:hAnsi="Times New Roman" w:cs="Times New Roman"/>
          <w:sz w:val="24"/>
          <w:szCs w:val="24"/>
        </w:rPr>
        <w:t>Для проведения музыкальных и физкультурных занятий имеются музыкальный и физкультурный залы, оснащенные необходимым инвентарем, музыкальными инструментами и техническими средствами обучения.</w:t>
      </w:r>
      <w:r w:rsidRPr="00015FA0">
        <w:rPr>
          <w:rFonts w:ascii="Times New Roman" w:hAnsi="Times New Roman" w:cs="Times New Roman"/>
          <w:sz w:val="24"/>
          <w:szCs w:val="24"/>
        </w:rPr>
        <w:t xml:space="preserve"> </w:t>
      </w:r>
      <w:r w:rsidR="00B64360" w:rsidRPr="00015FA0">
        <w:rPr>
          <w:rFonts w:ascii="Times New Roman" w:hAnsi="Times New Roman" w:cs="Times New Roman"/>
          <w:sz w:val="24"/>
          <w:szCs w:val="24"/>
        </w:rPr>
        <w:t xml:space="preserve">Образовательный процесс обеспечен </w:t>
      </w:r>
      <w:proofErr w:type="spellStart"/>
      <w:r w:rsidR="00B64360" w:rsidRPr="00015FA0">
        <w:rPr>
          <w:rFonts w:ascii="Times New Roman" w:hAnsi="Times New Roman" w:cs="Times New Roman"/>
          <w:sz w:val="24"/>
          <w:szCs w:val="24"/>
        </w:rPr>
        <w:t>мультимедийным</w:t>
      </w:r>
      <w:proofErr w:type="spellEnd"/>
      <w:r w:rsidR="00B64360" w:rsidRPr="00015FA0">
        <w:rPr>
          <w:rFonts w:ascii="Times New Roman" w:hAnsi="Times New Roman" w:cs="Times New Roman"/>
          <w:sz w:val="24"/>
          <w:szCs w:val="24"/>
        </w:rPr>
        <w:t xml:space="preserve"> оборудованием, включая интерактивные доски, проекторы, ноутбуки, что позволяет использовать современные цифровые образовательные технологии.</w:t>
      </w:r>
      <w:r w:rsidRPr="00015FA0">
        <w:rPr>
          <w:rFonts w:ascii="Times New Roman" w:hAnsi="Times New Roman" w:cs="Times New Roman"/>
          <w:sz w:val="24"/>
          <w:szCs w:val="24"/>
        </w:rPr>
        <w:t xml:space="preserve"> </w:t>
      </w:r>
      <w:r w:rsidR="00B64360" w:rsidRPr="00015FA0">
        <w:rPr>
          <w:rFonts w:ascii="Times New Roman" w:hAnsi="Times New Roman" w:cs="Times New Roman"/>
          <w:sz w:val="24"/>
          <w:szCs w:val="24"/>
        </w:rPr>
        <w:t>Детский сад полностью укомплектован учебно-методическими комплектами ко всем реализуемым парциальным программам, а также наглядными пособиями, дидактическими играми и раздаточным материалом по всем образовательным областям.</w:t>
      </w:r>
      <w:r w:rsidRPr="00015FA0">
        <w:rPr>
          <w:rFonts w:ascii="Times New Roman" w:hAnsi="Times New Roman" w:cs="Times New Roman"/>
          <w:sz w:val="24"/>
          <w:szCs w:val="24"/>
        </w:rPr>
        <w:t xml:space="preserve"> </w:t>
      </w:r>
      <w:r w:rsidR="00B64360" w:rsidRPr="00015FA0">
        <w:rPr>
          <w:rFonts w:ascii="Times New Roman" w:hAnsi="Times New Roman" w:cs="Times New Roman"/>
          <w:sz w:val="24"/>
          <w:szCs w:val="24"/>
        </w:rPr>
        <w:t xml:space="preserve">Материально-техническая база постоянно обновляется и пополняется в соответствии с требованиями ФОП </w:t>
      </w:r>
      <w:proofErr w:type="gramStart"/>
      <w:r w:rsidR="00B64360" w:rsidRPr="00015FA0">
        <w:rPr>
          <w:rFonts w:ascii="Times New Roman" w:hAnsi="Times New Roman" w:cs="Times New Roman"/>
          <w:sz w:val="24"/>
          <w:szCs w:val="24"/>
        </w:rPr>
        <w:t>ДО</w:t>
      </w:r>
      <w:proofErr w:type="gramEnd"/>
      <w:r w:rsidR="00B64360" w:rsidRPr="00015FA0">
        <w:rPr>
          <w:rFonts w:ascii="Times New Roman" w:hAnsi="Times New Roman" w:cs="Times New Roman"/>
          <w:sz w:val="24"/>
          <w:szCs w:val="24"/>
        </w:rPr>
        <w:t xml:space="preserve"> и </w:t>
      </w:r>
      <w:proofErr w:type="spellStart"/>
      <w:r w:rsidR="00B64360" w:rsidRPr="00015FA0">
        <w:rPr>
          <w:rFonts w:ascii="Times New Roman" w:hAnsi="Times New Roman" w:cs="Times New Roman"/>
          <w:sz w:val="24"/>
          <w:szCs w:val="24"/>
        </w:rPr>
        <w:t>СанПиН</w:t>
      </w:r>
      <w:proofErr w:type="spellEnd"/>
      <w:r w:rsidR="00B64360" w:rsidRPr="00015FA0">
        <w:rPr>
          <w:rFonts w:ascii="Times New Roman" w:hAnsi="Times New Roman" w:cs="Times New Roman"/>
          <w:sz w:val="24"/>
          <w:szCs w:val="24"/>
        </w:rPr>
        <w:t xml:space="preserve">, что подтверждается </w:t>
      </w:r>
      <w:proofErr w:type="gramStart"/>
      <w:r w:rsidR="00B64360" w:rsidRPr="00015FA0">
        <w:rPr>
          <w:rFonts w:ascii="Times New Roman" w:hAnsi="Times New Roman" w:cs="Times New Roman"/>
          <w:sz w:val="24"/>
          <w:szCs w:val="24"/>
        </w:rPr>
        <w:t>ежегодными</w:t>
      </w:r>
      <w:proofErr w:type="gramEnd"/>
      <w:r w:rsidR="00B64360" w:rsidRPr="00015FA0">
        <w:rPr>
          <w:rFonts w:ascii="Times New Roman" w:hAnsi="Times New Roman" w:cs="Times New Roman"/>
          <w:sz w:val="24"/>
          <w:szCs w:val="24"/>
        </w:rPr>
        <w:t xml:space="preserve"> актами готовности к новому учебному году.</w:t>
      </w:r>
    </w:p>
    <w:sectPr w:rsidR="00D445D2" w:rsidRPr="00015FA0" w:rsidSect="0086218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>
    <w:useFELayout/>
  </w:compat>
  <w:rsids>
    <w:rsidRoot w:val="00B64360"/>
    <w:rsid w:val="00015FA0"/>
    <w:rsid w:val="0086218E"/>
    <w:rsid w:val="00B64360"/>
    <w:rsid w:val="00CC0266"/>
    <w:rsid w:val="00D445D2"/>
    <w:rsid w:val="00F22BE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6218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15FA0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616</Words>
  <Characters>3516</Characters>
  <Application>Microsoft Office Word</Application>
  <DocSecurity>0</DocSecurity>
  <Lines>29</Lines>
  <Paragraphs>8</Paragraphs>
  <ScaleCrop>false</ScaleCrop>
  <Company/>
  <LinksUpToDate>false</LinksUpToDate>
  <CharactersWithSpaces>4124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Lilya</dc:creator>
  <cp:keywords/>
  <dc:description/>
  <cp:lastModifiedBy>Lilya</cp:lastModifiedBy>
  <cp:revision>4</cp:revision>
  <dcterms:created xsi:type="dcterms:W3CDTF">2026-05-07T13:34:00Z</dcterms:created>
  <dcterms:modified xsi:type="dcterms:W3CDTF">2026-05-08T07:24:00Z</dcterms:modified>
</cp:coreProperties>
</file>